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团体会员入会指南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一、由税务师事务所登录“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中税协信息服务平台：</w:t>
      </w:r>
      <w:r>
        <w:rPr>
          <w:rFonts w:ascii="Calibri" w:hAnsi="Calibri" w:eastAsia="微软雅黑" w:cs="Calibri"/>
          <w:i w:val="0"/>
          <w:caps w:val="0"/>
          <w:color w:val="000000"/>
          <w:spacing w:val="0"/>
          <w:sz w:val="21"/>
          <w:szCs w:val="21"/>
          <w:u w:val="single"/>
        </w:rPr>
        <w:t>http://hy.ecctaa.com/hygl/work/portal/hygl/login.jsp/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”进行会员新增，点击【税务师事务所入会】，填写团体会员信息，提交时会提示需要提交的电子材料清单，请按电子资料清单提示分别上传相关资料，上传完成后点【保存】按钮，确认信息完整无误后点击【提交】按钮，请牢记系统生成的用户名，用系统生成的用户名登陆进入查看入会情况，等待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审核确认。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注意：带红色</w:t>
      </w:r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*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都是必填项。团体会员注册号待入会成功后自动生成（</w:t>
      </w:r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8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位数字）。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注册税务师和法人的信息如在其他所的，需进行转所操作，具体具体详见转所办事指南。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二、在系统中向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上传提交以下材料电子版：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、填写《中国注册税务师协会团体会员入会申请表》加盖公章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Calibri" w:hAnsi="Calibri" w:eastAsia="微软雅黑" w:cs="Calibri"/>
          <w:i w:val="0"/>
          <w:caps w:val="0"/>
          <w:color w:val="000000"/>
          <w:spacing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、事务所营业执照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>3、税务师事务所行政登记证书；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jc w:val="left"/>
        <w:rPr>
          <w:rFonts w:hint="eastAsia" w:ascii="Calibri" w:hAnsi="Calibri" w:eastAsia="微软雅黑" w:cs="Calibri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Calibri" w:hAnsi="Calibri" w:eastAsia="微软雅黑" w:cs="Calibri"/>
          <w:i w:val="0"/>
          <w:caps w:val="0"/>
          <w:color w:val="000000"/>
          <w:spacing w:val="0"/>
          <w:sz w:val="21"/>
          <w:szCs w:val="21"/>
          <w:lang w:val="en-US" w:eastAsia="zh-CN"/>
        </w:rPr>
        <w:t>4</w:t>
      </w:r>
      <w:r>
        <w:rPr>
          <w:rFonts w:hint="eastAsia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、法人身份证</w:t>
      </w:r>
      <w:r>
        <w:rPr>
          <w:rFonts w:hint="eastAsia" w:ascii="Calibri" w:hAnsi="Calibri" w:eastAsia="微软雅黑" w:cs="Calibri"/>
          <w:i w:val="0"/>
          <w:caps w:val="0"/>
          <w:color w:val="000000"/>
          <w:spacing w:val="0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1原件2-4复印件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三、团体会员信息录入完整后确认无误后，提交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审核提交中税协。如发现信息有误需退回修改，则退回到本流程第一发起人：税务师事务所，重新提交则按上述流程。以上操作均完成后，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税务师事务所领取电子团体会员证。</w:t>
      </w:r>
      <w:bookmarkStart w:id="0" w:name="_GoBack"/>
      <w:bookmarkEnd w:id="0"/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操作及系统安装可详见系统页面的相关操作说明。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NjI2ZjQzYmQ1MTkxYTAxZmRmMzUxN2E5ZjU5NzYifQ=="/>
  </w:docVars>
  <w:rsids>
    <w:rsidRoot w:val="6C4B3314"/>
    <w:rsid w:val="136936C9"/>
    <w:rsid w:val="1D806CBD"/>
    <w:rsid w:val="32956059"/>
    <w:rsid w:val="33B3252E"/>
    <w:rsid w:val="6C4B33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2019-12-25T02:21:00Z</dcterms:created>
  <dc:creator>宝盖平方</dc:creator>
  <cp:lastModifiedBy>138----4760</cp:lastModifiedBy>
  <dcterms:modified xsi:type="dcterms:W3CDTF">2024-02-22T01:52:37Z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3FBE6F25A58D49D782B98F6F29312A00_12</vt:lpwstr>
  </property>
</Properties>
</file>