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0"/>
        <w:jc w:val="center"/>
        <w:textAlignment w:val="center"/>
        <w:rPr>
          <w:rFonts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i w:val="0"/>
          <w:caps w:val="0"/>
          <w:color w:val="000000"/>
          <w:spacing w:val="0"/>
          <w:sz w:val="36"/>
          <w:szCs w:val="36"/>
        </w:rPr>
        <w:t>团体会员信息变更指南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420" w:lineRule="atLeast"/>
        <w:ind w:left="0" w:right="0" w:firstLine="42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事务所注册信息（即新入会时在系统进行信息采集的全部信息项）发生正常变更的，事务所需在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  <w:lang w:eastAsia="zh-CN"/>
        </w:rPr>
        <w:t>纳服处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备案后，在协会办理相关手续：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一、由事务所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  <w:lang w:eastAsia="zh-CN"/>
        </w:rPr>
        <w:t>用户名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登陆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“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中税协信息服务平台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begin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instrText xml:space="preserve"> HYPERLINK "http://hy.ecctaa.com/hygl/work/portal/hygl/login.jsp" </w:instrTex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separate"/>
      </w:r>
      <w:r>
        <w:rPr>
          <w:rStyle w:val="6"/>
          <w:rFonts w:hint="eastAsia" w:ascii="宋体" w:hAnsi="宋体" w:eastAsia="宋体" w:cs="宋体"/>
          <w:i w:val="0"/>
          <w:caps w:val="0"/>
          <w:color w:val="0000FF"/>
          <w:spacing w:val="0"/>
          <w:sz w:val="21"/>
          <w:szCs w:val="21"/>
          <w:u w:val="none"/>
        </w:rPr>
        <w:t>http://hy.ecctaa.com/hygl/work/portal/hygl/login.jsp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none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u w:val="single"/>
        </w:rPr>
        <w:t>”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【会员管理】-【机构信息】界面选择填写变更信息，并提交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审核。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二、事务所变更名称、法人、注册地址、注册资金等相关信息需要上传电子资料：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1、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营业执照扫描件；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2、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eastAsia="zh-CN"/>
        </w:rPr>
        <w:t>税务师事务所行政登记证书扫描件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；</w:t>
      </w:r>
      <w:bookmarkStart w:id="0" w:name="_GoBack"/>
      <w:bookmarkEnd w:id="0"/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>3、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有关部门出具的出资协议或修改证明；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  <w:lang w:val="en-US" w:eastAsia="zh-CN"/>
        </w:rPr>
        <w:t>4、</w:t>
      </w:r>
      <w:r>
        <w:rPr>
          <w:rFonts w:hint="eastAsia" w:ascii="宋体" w:hAnsi="宋体" w:eastAsia="宋体" w:cs="宋体"/>
          <w:i w:val="0"/>
          <w:caps w:val="0"/>
          <w:color w:val="000000"/>
          <w:spacing w:val="0"/>
          <w:sz w:val="21"/>
          <w:szCs w:val="21"/>
        </w:rPr>
        <w:t>团体会员证（需带原件到协会办理变更记录，重新打印）注意：变更法人，涉及法人个人信息，需税务师个人先修改职务。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default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eastAsia="zh-CN"/>
        </w:rPr>
        <w:t>另：纸质请寄协会办公室徐青青，联系电话：</w:t>
      </w:r>
      <w:r>
        <w:rPr>
          <w:rFonts w:hint="eastAsia" w:ascii="宋体" w:hAnsi="宋体" w:eastAsia="宋体" w:cs="宋体"/>
          <w:b/>
          <w:bCs/>
          <w:i w:val="0"/>
          <w:caps w:val="0"/>
          <w:color w:val="000000"/>
          <w:spacing w:val="0"/>
          <w:sz w:val="21"/>
          <w:szCs w:val="21"/>
          <w:lang w:val="en-US" w:eastAsia="zh-CN"/>
        </w:rPr>
        <w:t>83893769。协会地址：宁波市中山西路2号恒隆中心23A。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三、由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  <w:lang w:eastAsia="zh-CN"/>
        </w:rPr>
        <w:t>宁波税协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登录系统进行确认，无误后提交，重新打印会员证，通知事务所到协会领取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1" w:after="0" w:afterAutospacing="1" w:line="420" w:lineRule="atLeast"/>
        <w:ind w:left="0" w:right="0" w:firstLine="615"/>
        <w:rPr>
          <w:rFonts w:hint="eastAsia" w:ascii="微软雅黑" w:hAnsi="微软雅黑" w:eastAsia="宋体" w:cs="微软雅黑"/>
          <w:i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</w:rPr>
        <w:t>  系统变更手续办妥后会员证基础信息页变更的需申请重新打印《团体会员证》，不收取团体会员证工本费</w:t>
      </w:r>
      <w:r>
        <w:rPr>
          <w:rFonts w:hint="eastAsia" w:ascii="宋体" w:hAnsi="宋体" w:eastAsia="宋体" w:cs="宋体"/>
          <w:i w:val="0"/>
          <w:caps w:val="0"/>
          <w:color w:val="000000"/>
          <w:spacing w:val="15"/>
          <w:sz w:val="21"/>
          <w:szCs w:val="21"/>
          <w:lang w:eastAsia="zh-CN"/>
        </w:rPr>
        <w:t>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90" w:lineRule="atLeast"/>
        <w:ind w:left="0" w:right="0" w:firstLine="0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1"/>
          <w:szCs w:val="21"/>
        </w:rPr>
        <w:t> 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wMjRjYjBlYjRhOTZhYTU4N2I3OGYyOTBmNGIzYTEifQ=="/>
  </w:docVars>
  <w:rsids>
    <w:rsidRoot w:val="3FB375B9"/>
    <w:rsid w:val="1DBA68F6"/>
    <w:rsid w:val="33523909"/>
    <w:rsid w:val="37CC1228"/>
    <w:rsid w:val="39A15E08"/>
    <w:rsid w:val="3FB375B9"/>
    <w:rsid w:val="7BB163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394</Words>
  <Characters>454</Characters>
  <Lines>0</Lines>
  <Paragraphs>0</Paragraphs>
  <TotalTime>78</TotalTime>
  <ScaleCrop>false</ScaleCrop>
  <LinksUpToDate>false</LinksUpToDate>
  <CharactersWithSpaces>457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2019-12-25T03:05:00Z</dcterms:created>
  <dc:creator>宝盖平方</dc:creator>
  <cp:lastModifiedBy>xs</cp:lastModifiedBy>
  <dcterms:modified xsi:type="dcterms:W3CDTF">2022-09-28T02:09:25Z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63CE9DE7EAFF4C3DBE1C573BCA410A44</vt:lpwstr>
  </property>
</Properties>
</file>